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3F" w:rsidRDefault="00D8743F" w:rsidP="00D8743F">
      <w:pPr>
        <w:spacing w:after="0"/>
        <w:jc w:val="center"/>
        <w:rPr>
          <w:sz w:val="24"/>
          <w:szCs w:val="24"/>
        </w:rPr>
      </w:pPr>
      <w:r w:rsidRPr="00D8743F">
        <w:rPr>
          <w:i/>
          <w:sz w:val="24"/>
          <w:szCs w:val="24"/>
        </w:rPr>
        <w:t>Descrição de matéria na pós</w:t>
      </w:r>
      <w:r>
        <w:rPr>
          <w:sz w:val="24"/>
          <w:szCs w:val="24"/>
        </w:rPr>
        <w:t xml:space="preserve">: </w:t>
      </w:r>
    </w:p>
    <w:p w:rsidR="00D8743F" w:rsidRDefault="00D8743F" w:rsidP="00D874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“O PENSAMENTO ÉTICO E POLÍTICO DE CHARLES TAYLOR” </w:t>
      </w:r>
    </w:p>
    <w:p w:rsidR="000C1D2E" w:rsidRDefault="00D8743F" w:rsidP="00D874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 Rafael Rodrigues Pereira)</w:t>
      </w:r>
    </w:p>
    <w:p w:rsidR="00D8743F" w:rsidRDefault="00D8743F" w:rsidP="00D8743F">
      <w:pPr>
        <w:spacing w:after="0"/>
        <w:jc w:val="both"/>
        <w:rPr>
          <w:sz w:val="24"/>
          <w:szCs w:val="24"/>
        </w:rPr>
      </w:pPr>
    </w:p>
    <w:p w:rsidR="00D8743F" w:rsidRDefault="00D8743F" w:rsidP="00D874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curso pretende abordar os principais pontos do pensamento ético e político de Charles Taylor, a partir de trechos de </w:t>
      </w:r>
      <w:r>
        <w:rPr>
          <w:i/>
          <w:sz w:val="24"/>
          <w:szCs w:val="24"/>
        </w:rPr>
        <w:t xml:space="preserve">As Fontes do </w:t>
      </w:r>
      <w:proofErr w:type="spellStart"/>
      <w:r>
        <w:rPr>
          <w:i/>
          <w:sz w:val="24"/>
          <w:szCs w:val="24"/>
        </w:rPr>
        <w:t>Self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Philosophical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Papers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Argumentos Filosóficos, </w:t>
      </w:r>
      <w:r>
        <w:rPr>
          <w:sz w:val="24"/>
          <w:szCs w:val="24"/>
        </w:rPr>
        <w:t>além de seu famoso artigo “Multiculturalismo”.</w:t>
      </w:r>
    </w:p>
    <w:p w:rsidR="00D8743F" w:rsidRDefault="00D8743F" w:rsidP="00D874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primeira parte do curso focará a dimensão ética de seu pensamento: começaremos estudando a parte I de </w:t>
      </w:r>
      <w:r>
        <w:rPr>
          <w:i/>
          <w:sz w:val="24"/>
          <w:szCs w:val="24"/>
        </w:rPr>
        <w:t xml:space="preserve">As Fontes do </w:t>
      </w:r>
      <w:proofErr w:type="spellStart"/>
      <w:r>
        <w:rPr>
          <w:i/>
          <w:sz w:val="24"/>
          <w:szCs w:val="24"/>
        </w:rPr>
        <w:t>Self</w:t>
      </w:r>
      <w:proofErr w:type="spellEnd"/>
      <w:r>
        <w:rPr>
          <w:i/>
          <w:sz w:val="24"/>
          <w:szCs w:val="24"/>
        </w:rPr>
        <w:t xml:space="preserve">, </w:t>
      </w:r>
      <w:r w:rsidR="00703836">
        <w:rPr>
          <w:sz w:val="24"/>
          <w:szCs w:val="24"/>
        </w:rPr>
        <w:t>visando compreender as</w:t>
      </w:r>
      <w:r>
        <w:rPr>
          <w:sz w:val="24"/>
          <w:szCs w:val="24"/>
        </w:rPr>
        <w:t xml:space="preserve"> noções de “avaliação forte”, “fontes morais” e a relação entre a Identidade e o Bem. </w:t>
      </w:r>
      <w:r w:rsidR="00B81519">
        <w:rPr>
          <w:sz w:val="24"/>
          <w:szCs w:val="24"/>
        </w:rPr>
        <w:t xml:space="preserve">Estes temas serão então aprofundados e articulados com outros – como a antropologia filosófica de Taylor, </w:t>
      </w:r>
      <w:r w:rsidR="008333BA">
        <w:rPr>
          <w:sz w:val="24"/>
          <w:szCs w:val="24"/>
        </w:rPr>
        <w:t xml:space="preserve">o homem como “animal que se autointerpreta” -, a partir de </w:t>
      </w:r>
      <w:r w:rsidR="00B81519">
        <w:rPr>
          <w:sz w:val="24"/>
          <w:szCs w:val="24"/>
        </w:rPr>
        <w:t>textos d</w:t>
      </w:r>
      <w:r w:rsidR="008333BA">
        <w:rPr>
          <w:sz w:val="24"/>
          <w:szCs w:val="24"/>
        </w:rPr>
        <w:t xml:space="preserve">a obra </w:t>
      </w:r>
      <w:proofErr w:type="spellStart"/>
      <w:r w:rsidR="008333BA">
        <w:rPr>
          <w:i/>
          <w:sz w:val="24"/>
          <w:szCs w:val="24"/>
        </w:rPr>
        <w:t>Philoso</w:t>
      </w:r>
      <w:r w:rsidR="00B81519">
        <w:rPr>
          <w:i/>
          <w:sz w:val="24"/>
          <w:szCs w:val="24"/>
        </w:rPr>
        <w:t>phical</w:t>
      </w:r>
      <w:proofErr w:type="spellEnd"/>
      <w:r w:rsidR="00B81519">
        <w:rPr>
          <w:i/>
          <w:sz w:val="24"/>
          <w:szCs w:val="24"/>
        </w:rPr>
        <w:t xml:space="preserve"> </w:t>
      </w:r>
      <w:proofErr w:type="spellStart"/>
      <w:r w:rsidR="00B81519">
        <w:rPr>
          <w:i/>
          <w:sz w:val="24"/>
          <w:szCs w:val="24"/>
        </w:rPr>
        <w:t>Papers</w:t>
      </w:r>
      <w:proofErr w:type="spellEnd"/>
      <w:r w:rsidR="008333BA">
        <w:rPr>
          <w:sz w:val="24"/>
          <w:szCs w:val="24"/>
        </w:rPr>
        <w:t>, como “</w:t>
      </w:r>
      <w:proofErr w:type="spellStart"/>
      <w:r w:rsidR="008333BA">
        <w:rPr>
          <w:sz w:val="24"/>
          <w:szCs w:val="24"/>
        </w:rPr>
        <w:t>What’s</w:t>
      </w:r>
      <w:proofErr w:type="spellEnd"/>
      <w:r w:rsidR="008333BA">
        <w:rPr>
          <w:sz w:val="24"/>
          <w:szCs w:val="24"/>
        </w:rPr>
        <w:t xml:space="preserve"> </w:t>
      </w:r>
      <w:proofErr w:type="spellStart"/>
      <w:r w:rsidR="008333BA">
        <w:rPr>
          <w:sz w:val="24"/>
          <w:szCs w:val="24"/>
        </w:rPr>
        <w:t>Human</w:t>
      </w:r>
      <w:proofErr w:type="spellEnd"/>
      <w:r w:rsidR="008333BA">
        <w:rPr>
          <w:sz w:val="24"/>
          <w:szCs w:val="24"/>
        </w:rPr>
        <w:t xml:space="preserve"> </w:t>
      </w:r>
      <w:proofErr w:type="spellStart"/>
      <w:r w:rsidR="008333BA">
        <w:rPr>
          <w:sz w:val="24"/>
          <w:szCs w:val="24"/>
        </w:rPr>
        <w:t>Agency</w:t>
      </w:r>
      <w:proofErr w:type="spellEnd"/>
      <w:r w:rsidR="008333BA">
        <w:rPr>
          <w:sz w:val="24"/>
          <w:szCs w:val="24"/>
        </w:rPr>
        <w:t>” e “</w:t>
      </w:r>
      <w:proofErr w:type="spellStart"/>
      <w:r w:rsidR="008333BA">
        <w:rPr>
          <w:sz w:val="24"/>
          <w:szCs w:val="24"/>
        </w:rPr>
        <w:t>Self-interpreting</w:t>
      </w:r>
      <w:proofErr w:type="spellEnd"/>
      <w:r w:rsidR="008333BA">
        <w:rPr>
          <w:sz w:val="24"/>
          <w:szCs w:val="24"/>
        </w:rPr>
        <w:t xml:space="preserve"> </w:t>
      </w:r>
      <w:proofErr w:type="spellStart"/>
      <w:r w:rsidR="008333BA">
        <w:rPr>
          <w:sz w:val="24"/>
          <w:szCs w:val="24"/>
        </w:rPr>
        <w:t>Animals</w:t>
      </w:r>
      <w:proofErr w:type="spellEnd"/>
      <w:r w:rsidR="008333BA">
        <w:rPr>
          <w:sz w:val="24"/>
          <w:szCs w:val="24"/>
        </w:rPr>
        <w:t xml:space="preserve">”. </w:t>
      </w:r>
      <w:r w:rsidR="000F62AB">
        <w:rPr>
          <w:sz w:val="24"/>
          <w:szCs w:val="24"/>
        </w:rPr>
        <w:t xml:space="preserve">Outros temas recorrentes em Taylor, como a concepção </w:t>
      </w:r>
      <w:proofErr w:type="spellStart"/>
      <w:r w:rsidR="000F62AB">
        <w:rPr>
          <w:sz w:val="24"/>
          <w:szCs w:val="24"/>
        </w:rPr>
        <w:t>expressivista</w:t>
      </w:r>
      <w:proofErr w:type="spellEnd"/>
      <w:r w:rsidR="000F62AB">
        <w:rPr>
          <w:sz w:val="24"/>
          <w:szCs w:val="24"/>
        </w:rPr>
        <w:t xml:space="preserve"> de linguagem, poderão eventualmente ser abordados, dependendo do andamento do curso.</w:t>
      </w:r>
    </w:p>
    <w:p w:rsidR="00F60F26" w:rsidRDefault="008333BA" w:rsidP="00D874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 segunda p</w:t>
      </w:r>
      <w:r w:rsidR="000F62AB">
        <w:rPr>
          <w:sz w:val="24"/>
          <w:szCs w:val="24"/>
        </w:rPr>
        <w:t xml:space="preserve">arte do curso focará, então, em seu pensamento político. Concentraremo-nos em temas como a crítica ao atomismo e à concepção negativa de liberdade, e a maneira pela qual </w:t>
      </w:r>
      <w:r w:rsidR="00286661">
        <w:rPr>
          <w:sz w:val="24"/>
          <w:szCs w:val="24"/>
        </w:rPr>
        <w:t xml:space="preserve">Taylor procura enriquecer a tradição liberal a partir da introdução de elementos comunitaristas. Serão abordados textos das obras </w:t>
      </w:r>
      <w:proofErr w:type="spellStart"/>
      <w:r w:rsidR="00286661">
        <w:rPr>
          <w:i/>
          <w:sz w:val="24"/>
          <w:szCs w:val="24"/>
        </w:rPr>
        <w:t>Philosophical</w:t>
      </w:r>
      <w:proofErr w:type="spellEnd"/>
      <w:r w:rsidR="00286661">
        <w:rPr>
          <w:i/>
          <w:sz w:val="24"/>
          <w:szCs w:val="24"/>
        </w:rPr>
        <w:t xml:space="preserve"> </w:t>
      </w:r>
      <w:proofErr w:type="spellStart"/>
      <w:r w:rsidR="00286661">
        <w:rPr>
          <w:i/>
          <w:sz w:val="24"/>
          <w:szCs w:val="24"/>
        </w:rPr>
        <w:t>Papers</w:t>
      </w:r>
      <w:proofErr w:type="spellEnd"/>
      <w:r w:rsidR="00286661">
        <w:rPr>
          <w:i/>
          <w:sz w:val="24"/>
          <w:szCs w:val="24"/>
        </w:rPr>
        <w:t xml:space="preserve"> </w:t>
      </w:r>
      <w:r w:rsidR="00286661">
        <w:rPr>
          <w:sz w:val="24"/>
          <w:szCs w:val="24"/>
        </w:rPr>
        <w:t xml:space="preserve">e </w:t>
      </w:r>
      <w:r w:rsidR="00286661" w:rsidRPr="00286661">
        <w:rPr>
          <w:i/>
          <w:sz w:val="24"/>
          <w:szCs w:val="24"/>
        </w:rPr>
        <w:t>Argumentos Filosóficos</w:t>
      </w:r>
      <w:r w:rsidR="00286661">
        <w:rPr>
          <w:sz w:val="24"/>
          <w:szCs w:val="24"/>
        </w:rPr>
        <w:t xml:space="preserve">, como </w:t>
      </w:r>
      <w:r w:rsidR="00F60F26">
        <w:rPr>
          <w:sz w:val="24"/>
          <w:szCs w:val="24"/>
        </w:rPr>
        <w:t>“</w:t>
      </w:r>
      <w:proofErr w:type="spellStart"/>
      <w:r w:rsidR="00F60F26">
        <w:rPr>
          <w:sz w:val="24"/>
          <w:szCs w:val="24"/>
        </w:rPr>
        <w:t>Atomism</w:t>
      </w:r>
      <w:proofErr w:type="spellEnd"/>
      <w:r w:rsidR="00F60F26">
        <w:rPr>
          <w:sz w:val="24"/>
          <w:szCs w:val="24"/>
        </w:rPr>
        <w:t>”, “</w:t>
      </w:r>
      <w:proofErr w:type="spellStart"/>
      <w:r w:rsidR="00F60F26">
        <w:rPr>
          <w:sz w:val="24"/>
          <w:szCs w:val="24"/>
        </w:rPr>
        <w:t>What’s</w:t>
      </w:r>
      <w:proofErr w:type="spellEnd"/>
      <w:r w:rsidR="00F60F26">
        <w:rPr>
          <w:sz w:val="24"/>
          <w:szCs w:val="24"/>
        </w:rPr>
        <w:t xml:space="preserve"> </w:t>
      </w:r>
      <w:proofErr w:type="spellStart"/>
      <w:r w:rsidR="00F60F26">
        <w:rPr>
          <w:sz w:val="24"/>
          <w:szCs w:val="24"/>
        </w:rPr>
        <w:t>Wrong</w:t>
      </w:r>
      <w:proofErr w:type="spellEnd"/>
      <w:r w:rsidR="00F60F26">
        <w:rPr>
          <w:sz w:val="24"/>
          <w:szCs w:val="24"/>
        </w:rPr>
        <w:t xml:space="preserve"> </w:t>
      </w:r>
      <w:proofErr w:type="spellStart"/>
      <w:r w:rsidR="00F60F26">
        <w:rPr>
          <w:sz w:val="24"/>
          <w:szCs w:val="24"/>
        </w:rPr>
        <w:t>With</w:t>
      </w:r>
      <w:proofErr w:type="spellEnd"/>
      <w:r w:rsidR="00F60F26">
        <w:rPr>
          <w:sz w:val="24"/>
          <w:szCs w:val="24"/>
        </w:rPr>
        <w:t xml:space="preserve"> </w:t>
      </w:r>
      <w:proofErr w:type="spellStart"/>
      <w:r w:rsidR="00F60F26">
        <w:rPr>
          <w:sz w:val="24"/>
          <w:szCs w:val="24"/>
        </w:rPr>
        <w:t>Negative</w:t>
      </w:r>
      <w:proofErr w:type="spellEnd"/>
      <w:r w:rsidR="00F60F26">
        <w:rPr>
          <w:sz w:val="24"/>
          <w:szCs w:val="24"/>
        </w:rPr>
        <w:t xml:space="preserve"> </w:t>
      </w:r>
      <w:proofErr w:type="spellStart"/>
      <w:r w:rsidR="00F60F26">
        <w:rPr>
          <w:sz w:val="24"/>
          <w:szCs w:val="24"/>
        </w:rPr>
        <w:t>Liberty</w:t>
      </w:r>
      <w:proofErr w:type="spellEnd"/>
      <w:r w:rsidR="00F60F26">
        <w:rPr>
          <w:sz w:val="24"/>
          <w:szCs w:val="24"/>
        </w:rPr>
        <w:t>”, e “O Debate Liberal-Comunitário”.</w:t>
      </w:r>
      <w:r w:rsidR="00286661">
        <w:rPr>
          <w:sz w:val="24"/>
          <w:szCs w:val="24"/>
        </w:rPr>
        <w:t xml:space="preserve"> </w:t>
      </w:r>
      <w:r w:rsidR="00F60F26">
        <w:rPr>
          <w:sz w:val="24"/>
          <w:szCs w:val="24"/>
        </w:rPr>
        <w:t>No final do curso procuraremos</w:t>
      </w:r>
      <w:r w:rsidR="000F62AB">
        <w:rPr>
          <w:sz w:val="24"/>
          <w:szCs w:val="24"/>
        </w:rPr>
        <w:t xml:space="preserve"> </w:t>
      </w:r>
      <w:r w:rsidR="00703836">
        <w:rPr>
          <w:sz w:val="24"/>
          <w:szCs w:val="24"/>
        </w:rPr>
        <w:t>também abord</w:t>
      </w:r>
      <w:r w:rsidR="00F60F26">
        <w:rPr>
          <w:sz w:val="24"/>
          <w:szCs w:val="24"/>
        </w:rPr>
        <w:t xml:space="preserve">ar o tema do reconhecimento em Taylor, a partir de seu famoso artigo “Multiculturalismo”. </w:t>
      </w:r>
    </w:p>
    <w:p w:rsidR="00F60F26" w:rsidRDefault="00F60F26" w:rsidP="00D8743F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Serão utilizados no curso textos em português, como </w:t>
      </w:r>
      <w:r>
        <w:rPr>
          <w:i/>
          <w:sz w:val="24"/>
          <w:szCs w:val="24"/>
        </w:rPr>
        <w:t xml:space="preserve">As Fontes do </w:t>
      </w:r>
      <w:proofErr w:type="spellStart"/>
      <w:r>
        <w:rPr>
          <w:i/>
          <w:sz w:val="24"/>
          <w:szCs w:val="24"/>
        </w:rPr>
        <w:t>Self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i/>
          <w:sz w:val="24"/>
          <w:szCs w:val="24"/>
        </w:rPr>
        <w:t xml:space="preserve">Argumentos Filosóficos, </w:t>
      </w:r>
      <w:r>
        <w:rPr>
          <w:sz w:val="24"/>
          <w:szCs w:val="24"/>
        </w:rPr>
        <w:t>mas também textos em inglês que</w:t>
      </w:r>
      <w:r w:rsidR="00D24F18">
        <w:rPr>
          <w:sz w:val="24"/>
          <w:szCs w:val="24"/>
        </w:rPr>
        <w:t xml:space="preserve"> ainda não têm tradução</w:t>
      </w:r>
      <w:r>
        <w:rPr>
          <w:sz w:val="24"/>
          <w:szCs w:val="24"/>
        </w:rPr>
        <w:t xml:space="preserve">, como os dois volumes de </w:t>
      </w:r>
      <w:proofErr w:type="spellStart"/>
      <w:r>
        <w:rPr>
          <w:i/>
          <w:sz w:val="24"/>
          <w:szCs w:val="24"/>
        </w:rPr>
        <w:t>Philosophical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Papers</w:t>
      </w:r>
      <w:proofErr w:type="spellEnd"/>
      <w:r>
        <w:rPr>
          <w:i/>
          <w:sz w:val="24"/>
          <w:szCs w:val="24"/>
        </w:rPr>
        <w:t>.</w:t>
      </w:r>
    </w:p>
    <w:p w:rsidR="008333BA" w:rsidRDefault="00F60F26" w:rsidP="00D8743F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3036AA">
        <w:rPr>
          <w:sz w:val="24"/>
          <w:szCs w:val="24"/>
        </w:rPr>
        <w:t xml:space="preserve">Dois textos de comentadores serão aproveitados no curso, um em inglês - </w:t>
      </w:r>
      <w:r w:rsidR="003036AA">
        <w:rPr>
          <w:i/>
          <w:sz w:val="24"/>
          <w:szCs w:val="24"/>
        </w:rPr>
        <w:t>Charles Taylor,</w:t>
      </w:r>
      <w:r w:rsidR="003036AA">
        <w:rPr>
          <w:sz w:val="24"/>
          <w:szCs w:val="24"/>
        </w:rPr>
        <w:t xml:space="preserve"> </w:t>
      </w:r>
      <w:r w:rsidR="003036AA" w:rsidRPr="003036AA">
        <w:rPr>
          <w:sz w:val="24"/>
          <w:szCs w:val="24"/>
        </w:rPr>
        <w:t xml:space="preserve">de Ruth </w:t>
      </w:r>
      <w:proofErr w:type="spellStart"/>
      <w:r w:rsidR="003036AA" w:rsidRPr="003036AA">
        <w:rPr>
          <w:sz w:val="24"/>
          <w:szCs w:val="24"/>
        </w:rPr>
        <w:t>Abbey</w:t>
      </w:r>
      <w:proofErr w:type="spellEnd"/>
      <w:r w:rsidR="003036AA">
        <w:rPr>
          <w:sz w:val="24"/>
          <w:szCs w:val="24"/>
        </w:rPr>
        <w:t xml:space="preserve"> -, e outro em português,</w:t>
      </w:r>
      <w:r w:rsidR="00703836">
        <w:rPr>
          <w:sz w:val="24"/>
          <w:szCs w:val="24"/>
        </w:rPr>
        <w:t xml:space="preserve"> </w:t>
      </w:r>
      <w:r w:rsidR="00703836">
        <w:rPr>
          <w:i/>
          <w:sz w:val="24"/>
          <w:szCs w:val="24"/>
        </w:rPr>
        <w:t xml:space="preserve">Charles Taylor - por uma ética do reconhecimento, </w:t>
      </w:r>
      <w:r w:rsidR="00703836">
        <w:rPr>
          <w:sz w:val="24"/>
          <w:szCs w:val="24"/>
        </w:rPr>
        <w:t>de Paulo Roberto M. de Araújo.</w:t>
      </w:r>
      <w:r w:rsidR="000F62AB">
        <w:rPr>
          <w:sz w:val="24"/>
          <w:szCs w:val="24"/>
        </w:rPr>
        <w:t xml:space="preserve"> </w:t>
      </w:r>
      <w:r w:rsidR="00857CE1">
        <w:rPr>
          <w:sz w:val="24"/>
          <w:szCs w:val="24"/>
        </w:rPr>
        <w:t>Outros comentadores poderão eventualmente ser utilizados.</w:t>
      </w:r>
    </w:p>
    <w:p w:rsidR="003036AA" w:rsidRDefault="003036AA" w:rsidP="00D8743F">
      <w:pPr>
        <w:spacing w:after="0"/>
        <w:jc w:val="both"/>
        <w:rPr>
          <w:sz w:val="24"/>
          <w:szCs w:val="24"/>
        </w:rPr>
      </w:pPr>
    </w:p>
    <w:p w:rsidR="003036AA" w:rsidRDefault="003036AA" w:rsidP="004D73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BIBLIOGRAFIA</w:t>
      </w:r>
      <w:r w:rsidR="00DF1A95">
        <w:rPr>
          <w:sz w:val="24"/>
          <w:szCs w:val="24"/>
        </w:rPr>
        <w:t xml:space="preserve"> (outros textos poderão ser acrescentados ao longo do curso)</w:t>
      </w:r>
      <w:r>
        <w:rPr>
          <w:sz w:val="24"/>
          <w:szCs w:val="24"/>
        </w:rPr>
        <w:t xml:space="preserve">: </w:t>
      </w:r>
    </w:p>
    <w:p w:rsidR="004D73ED" w:rsidRPr="004D73ED" w:rsidRDefault="004D73ED" w:rsidP="004D73ED">
      <w:pPr>
        <w:spacing w:after="0" w:line="240" w:lineRule="auto"/>
        <w:jc w:val="both"/>
        <w:rPr>
          <w:sz w:val="24"/>
          <w:szCs w:val="24"/>
          <w:lang w:val="en-US"/>
        </w:rPr>
      </w:pPr>
      <w:r w:rsidRPr="004D73ED">
        <w:rPr>
          <w:sz w:val="24"/>
          <w:szCs w:val="24"/>
          <w:lang w:val="en-US"/>
        </w:rPr>
        <w:t xml:space="preserve">ABBEY, R.: </w:t>
      </w:r>
      <w:r w:rsidRPr="004D73ED">
        <w:rPr>
          <w:i/>
          <w:sz w:val="24"/>
          <w:szCs w:val="24"/>
          <w:lang w:val="en-US"/>
        </w:rPr>
        <w:t xml:space="preserve">Charles Taylor. </w:t>
      </w:r>
      <w:proofErr w:type="spellStart"/>
      <w:r w:rsidRPr="004D73ED">
        <w:rPr>
          <w:sz w:val="24"/>
          <w:szCs w:val="24"/>
          <w:lang w:val="en-US"/>
        </w:rPr>
        <w:t>Londres</w:t>
      </w:r>
      <w:proofErr w:type="spellEnd"/>
      <w:r w:rsidRPr="004D73ED">
        <w:rPr>
          <w:sz w:val="24"/>
          <w:szCs w:val="24"/>
          <w:lang w:val="en-US"/>
        </w:rPr>
        <w:t>: Acumen, 2000.</w:t>
      </w:r>
    </w:p>
    <w:p w:rsidR="004D73ED" w:rsidRPr="004D73ED" w:rsidRDefault="004D73ED" w:rsidP="004D73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ARAÚJO, P. R. M.: </w:t>
      </w:r>
      <w:r>
        <w:rPr>
          <w:i/>
          <w:sz w:val="24"/>
          <w:szCs w:val="24"/>
        </w:rPr>
        <w:t>Charles Taylor - por uma ética d</w:t>
      </w:r>
      <w:r w:rsidRPr="004D73ED">
        <w:rPr>
          <w:i/>
          <w:sz w:val="24"/>
          <w:szCs w:val="24"/>
        </w:rPr>
        <w:t xml:space="preserve">o reconhecimento. </w:t>
      </w:r>
      <w:r w:rsidRPr="004D73ED">
        <w:rPr>
          <w:sz w:val="24"/>
          <w:szCs w:val="24"/>
        </w:rPr>
        <w:t>São Paulo: Loyola, 2004.</w:t>
      </w:r>
    </w:p>
    <w:p w:rsidR="00703836" w:rsidRPr="004D73ED" w:rsidRDefault="00703836" w:rsidP="004D73ED">
      <w:pPr>
        <w:spacing w:after="0" w:line="240" w:lineRule="auto"/>
        <w:jc w:val="both"/>
        <w:rPr>
          <w:sz w:val="24"/>
          <w:szCs w:val="24"/>
        </w:rPr>
      </w:pPr>
      <w:r w:rsidRPr="004D73ED">
        <w:rPr>
          <w:sz w:val="24"/>
          <w:szCs w:val="24"/>
        </w:rPr>
        <w:t xml:space="preserve">TAYLOR, C.: </w:t>
      </w:r>
      <w:r w:rsidRPr="004D73ED">
        <w:rPr>
          <w:i/>
          <w:sz w:val="24"/>
          <w:szCs w:val="24"/>
        </w:rPr>
        <w:t xml:space="preserve">As Fontes do </w:t>
      </w:r>
      <w:proofErr w:type="spellStart"/>
      <w:r w:rsidRPr="004D73ED">
        <w:rPr>
          <w:i/>
          <w:sz w:val="24"/>
          <w:szCs w:val="24"/>
        </w:rPr>
        <w:t>Self</w:t>
      </w:r>
      <w:proofErr w:type="spellEnd"/>
      <w:r w:rsidRPr="004D73ED">
        <w:rPr>
          <w:i/>
          <w:sz w:val="24"/>
          <w:szCs w:val="24"/>
        </w:rPr>
        <w:t xml:space="preserve">. </w:t>
      </w:r>
      <w:r w:rsidRPr="004D73ED">
        <w:rPr>
          <w:sz w:val="24"/>
          <w:szCs w:val="24"/>
        </w:rPr>
        <w:t>São Paulo: Loyola, 2010.</w:t>
      </w:r>
    </w:p>
    <w:p w:rsidR="004D73ED" w:rsidRPr="004D73ED" w:rsidRDefault="004D73ED" w:rsidP="004D73ED">
      <w:pPr>
        <w:spacing w:after="0" w:line="240" w:lineRule="auto"/>
        <w:jc w:val="both"/>
        <w:rPr>
          <w:sz w:val="24"/>
          <w:szCs w:val="24"/>
        </w:rPr>
      </w:pPr>
      <w:r w:rsidRPr="004D73ED">
        <w:rPr>
          <w:sz w:val="24"/>
          <w:szCs w:val="24"/>
        </w:rPr>
        <w:t xml:space="preserve">TAYLOR, C.: </w:t>
      </w:r>
      <w:r w:rsidRPr="004D73ED">
        <w:rPr>
          <w:i/>
          <w:sz w:val="24"/>
          <w:szCs w:val="24"/>
        </w:rPr>
        <w:t xml:space="preserve">Argumentos Filosóficos. </w:t>
      </w:r>
      <w:r w:rsidRPr="004D73ED">
        <w:rPr>
          <w:sz w:val="24"/>
          <w:szCs w:val="24"/>
        </w:rPr>
        <w:t xml:space="preserve">São Paulo: Loyola, 2010. </w:t>
      </w:r>
    </w:p>
    <w:p w:rsidR="004D73ED" w:rsidRPr="004D73ED" w:rsidRDefault="004D73ED" w:rsidP="004D73ED">
      <w:pPr>
        <w:spacing w:after="0" w:line="240" w:lineRule="auto"/>
        <w:jc w:val="both"/>
        <w:rPr>
          <w:sz w:val="24"/>
          <w:szCs w:val="24"/>
        </w:rPr>
      </w:pPr>
      <w:r w:rsidRPr="004D73ED">
        <w:rPr>
          <w:sz w:val="24"/>
          <w:szCs w:val="24"/>
        </w:rPr>
        <w:t xml:space="preserve">TAYLOR, C.: </w:t>
      </w:r>
      <w:r w:rsidRPr="004D73ED">
        <w:rPr>
          <w:i/>
          <w:sz w:val="24"/>
          <w:szCs w:val="24"/>
        </w:rPr>
        <w:t xml:space="preserve">Multiculturalismo. </w:t>
      </w:r>
      <w:r w:rsidRPr="004D73ED">
        <w:rPr>
          <w:sz w:val="24"/>
          <w:szCs w:val="24"/>
        </w:rPr>
        <w:t>São Paulo: Instituto Piaget, 1998.</w:t>
      </w:r>
    </w:p>
    <w:p w:rsidR="00703836" w:rsidRPr="004D73ED" w:rsidRDefault="00703836" w:rsidP="004D73ED">
      <w:pPr>
        <w:spacing w:after="0" w:line="240" w:lineRule="auto"/>
        <w:jc w:val="both"/>
        <w:rPr>
          <w:sz w:val="24"/>
          <w:szCs w:val="24"/>
          <w:lang w:val="en-US"/>
        </w:rPr>
      </w:pPr>
      <w:r w:rsidRPr="004D73ED">
        <w:rPr>
          <w:sz w:val="24"/>
          <w:szCs w:val="24"/>
          <w:lang w:val="en-US"/>
        </w:rPr>
        <w:t xml:space="preserve">TAYLOR, C.: </w:t>
      </w:r>
      <w:r w:rsidRPr="004D73ED">
        <w:rPr>
          <w:i/>
          <w:sz w:val="24"/>
          <w:szCs w:val="24"/>
          <w:lang w:val="en-US"/>
        </w:rPr>
        <w:t>Philosophical Papers (</w:t>
      </w:r>
      <w:proofErr w:type="spellStart"/>
      <w:r w:rsidRPr="004D73ED">
        <w:rPr>
          <w:i/>
          <w:sz w:val="24"/>
          <w:szCs w:val="24"/>
          <w:lang w:val="en-US"/>
        </w:rPr>
        <w:t>vol</w:t>
      </w:r>
      <w:proofErr w:type="spellEnd"/>
      <w:r w:rsidRPr="004D73ED">
        <w:rPr>
          <w:i/>
          <w:sz w:val="24"/>
          <w:szCs w:val="24"/>
          <w:lang w:val="en-US"/>
        </w:rPr>
        <w:t xml:space="preserve"> 1) – human agency and language. </w:t>
      </w:r>
      <w:r w:rsidRPr="004D73ED">
        <w:rPr>
          <w:sz w:val="24"/>
          <w:szCs w:val="24"/>
          <w:lang w:val="en-US"/>
        </w:rPr>
        <w:t>Cambridge: Cambridge University Press, 1985.</w:t>
      </w:r>
    </w:p>
    <w:p w:rsidR="003036AA" w:rsidRPr="004D73ED" w:rsidRDefault="00703836" w:rsidP="004D73ED">
      <w:pPr>
        <w:spacing w:after="0" w:line="240" w:lineRule="auto"/>
        <w:jc w:val="both"/>
        <w:rPr>
          <w:sz w:val="24"/>
          <w:szCs w:val="24"/>
          <w:lang w:val="en-US"/>
        </w:rPr>
      </w:pPr>
      <w:r w:rsidRPr="004D73ED">
        <w:rPr>
          <w:sz w:val="24"/>
          <w:szCs w:val="24"/>
          <w:lang w:val="en-US"/>
        </w:rPr>
        <w:t xml:space="preserve">TAYLOR, C.: </w:t>
      </w:r>
      <w:r w:rsidRPr="004D73ED">
        <w:rPr>
          <w:i/>
          <w:sz w:val="24"/>
          <w:szCs w:val="24"/>
          <w:lang w:val="en-US"/>
        </w:rPr>
        <w:t>Philosophical Papers (</w:t>
      </w:r>
      <w:proofErr w:type="spellStart"/>
      <w:r w:rsidRPr="004D73ED">
        <w:rPr>
          <w:i/>
          <w:sz w:val="24"/>
          <w:szCs w:val="24"/>
          <w:lang w:val="en-US"/>
        </w:rPr>
        <w:t>vol</w:t>
      </w:r>
      <w:proofErr w:type="spellEnd"/>
      <w:r w:rsidRPr="004D73ED">
        <w:rPr>
          <w:i/>
          <w:sz w:val="24"/>
          <w:szCs w:val="24"/>
          <w:lang w:val="en-US"/>
        </w:rPr>
        <w:t xml:space="preserve"> 2) – philosophy and the human sciences. </w:t>
      </w:r>
      <w:r w:rsidRPr="004D73ED">
        <w:rPr>
          <w:sz w:val="24"/>
          <w:szCs w:val="24"/>
          <w:lang w:val="en-US"/>
        </w:rPr>
        <w:t>Cambridge: Cambridge University Press, 1985.</w:t>
      </w:r>
    </w:p>
    <w:sectPr w:rsidR="003036AA" w:rsidRPr="004D73ED" w:rsidSect="000C1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8743F"/>
    <w:rsid w:val="000C1D2E"/>
    <w:rsid w:val="000F62AB"/>
    <w:rsid w:val="00286661"/>
    <w:rsid w:val="003036AA"/>
    <w:rsid w:val="004D73ED"/>
    <w:rsid w:val="00584C5D"/>
    <w:rsid w:val="00684210"/>
    <w:rsid w:val="00703836"/>
    <w:rsid w:val="007823A6"/>
    <w:rsid w:val="008333BA"/>
    <w:rsid w:val="00833A80"/>
    <w:rsid w:val="00857CE1"/>
    <w:rsid w:val="00884DBB"/>
    <w:rsid w:val="00AC42F1"/>
    <w:rsid w:val="00B81519"/>
    <w:rsid w:val="00D24F18"/>
    <w:rsid w:val="00D8743F"/>
    <w:rsid w:val="00DF1A95"/>
    <w:rsid w:val="00E85216"/>
    <w:rsid w:val="00F6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PEREIRA</dc:creator>
  <cp:lastModifiedBy>Home</cp:lastModifiedBy>
  <cp:revision>2</cp:revision>
  <cp:lastPrinted>2017-08-01T01:54:00Z</cp:lastPrinted>
  <dcterms:created xsi:type="dcterms:W3CDTF">2017-08-01T11:12:00Z</dcterms:created>
  <dcterms:modified xsi:type="dcterms:W3CDTF">2017-08-01T11:12:00Z</dcterms:modified>
</cp:coreProperties>
</file>